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7EC5B" w14:textId="77777777" w:rsidR="00D94B53" w:rsidRDefault="00D94B53" w:rsidP="00D94B53">
      <w:pPr>
        <w:widowControl w:val="0"/>
        <w:spacing w:after="0"/>
        <w:jc w:val="center"/>
        <w:rPr>
          <w:rFonts w:ascii="Calibri" w:hAnsi="Calibri" w:cs="Calibri"/>
          <w:sz w:val="24"/>
          <w:szCs w:val="24"/>
          <w14:ligatures w14:val="none"/>
        </w:rPr>
      </w:pPr>
      <w:r>
        <w:rPr>
          <w:rFonts w:ascii="Calibri" w:hAnsi="Calibri" w:cs="Calibri"/>
          <w:sz w:val="24"/>
          <w:szCs w:val="24"/>
          <w14:ligatures w14:val="none"/>
        </w:rPr>
        <w:t>Bear Creek Quilt Guild</w:t>
      </w:r>
    </w:p>
    <w:p w14:paraId="6CB32424" w14:textId="77777777" w:rsidR="00D94B53" w:rsidRDefault="00D94B53" w:rsidP="00D94B53">
      <w:pPr>
        <w:widowControl w:val="0"/>
        <w:spacing w:after="0"/>
        <w:jc w:val="center"/>
        <w:rPr>
          <w:rFonts w:ascii="Calibri" w:hAnsi="Calibri" w:cs="Calibri"/>
          <w:sz w:val="24"/>
          <w:szCs w:val="24"/>
          <w14:ligatures w14:val="none"/>
        </w:rPr>
      </w:pPr>
      <w:r>
        <w:rPr>
          <w:rFonts w:ascii="Calibri" w:hAnsi="Calibri" w:cs="Calibri"/>
          <w:sz w:val="24"/>
          <w:szCs w:val="24"/>
          <w14:ligatures w14:val="none"/>
        </w:rPr>
        <w:t>Member In-Person/Zoom Meeting Minutes</w:t>
      </w:r>
    </w:p>
    <w:p w14:paraId="2F7E650D" w14:textId="77777777" w:rsidR="00D94B53" w:rsidRDefault="00D94B53" w:rsidP="00D94B53">
      <w:pPr>
        <w:widowControl w:val="0"/>
        <w:spacing w:after="0"/>
        <w:jc w:val="center"/>
        <w:rPr>
          <w:rFonts w:ascii="Calibri" w:hAnsi="Calibri" w:cs="Calibri"/>
          <w:sz w:val="24"/>
          <w:szCs w:val="24"/>
          <w14:ligatures w14:val="none"/>
        </w:rPr>
      </w:pPr>
      <w:r>
        <w:rPr>
          <w:rFonts w:ascii="Calibri" w:hAnsi="Calibri" w:cs="Calibri"/>
          <w:sz w:val="24"/>
          <w:szCs w:val="24"/>
          <w14:ligatures w14:val="none"/>
        </w:rPr>
        <w:t>Bessie Mitchell House Grapevine, Texas</w:t>
      </w:r>
    </w:p>
    <w:p w14:paraId="1EF773D3" w14:textId="77777777" w:rsidR="00D94B53" w:rsidRDefault="00D94B53" w:rsidP="00D94B53">
      <w:pPr>
        <w:widowControl w:val="0"/>
        <w:spacing w:after="0"/>
        <w:jc w:val="center"/>
        <w:rPr>
          <w:rFonts w:ascii="Calibri" w:hAnsi="Calibri" w:cs="Calibri"/>
          <w:b/>
          <w:bCs/>
          <w:sz w:val="24"/>
          <w:szCs w:val="24"/>
          <w14:ligatures w14:val="none"/>
        </w:rPr>
      </w:pPr>
      <w:r>
        <w:rPr>
          <w:rFonts w:ascii="Calibri" w:hAnsi="Calibri" w:cs="Calibri"/>
          <w:b/>
          <w:bCs/>
          <w:sz w:val="24"/>
          <w:szCs w:val="24"/>
          <w14:ligatures w14:val="none"/>
        </w:rPr>
        <w:t>March 15, 2022</w:t>
      </w:r>
    </w:p>
    <w:p w14:paraId="16231FCD" w14:textId="77777777" w:rsidR="00D94B53" w:rsidRDefault="00D94B53" w:rsidP="00D94B53">
      <w:pPr>
        <w:spacing w:after="0" w:line="256" w:lineRule="auto"/>
        <w:jc w:val="center"/>
        <w:rPr>
          <w:rFonts w:ascii="Calibri" w:hAnsi="Calibri" w:cs="Calibri"/>
          <w:sz w:val="24"/>
          <w:szCs w:val="24"/>
          <w14:ligatures w14:val="none"/>
        </w:rPr>
      </w:pPr>
      <w:r>
        <w:rPr>
          <w:rFonts w:ascii="Calibri" w:hAnsi="Calibri" w:cs="Calibri"/>
          <w:sz w:val="24"/>
          <w:szCs w:val="24"/>
          <w14:ligatures w14:val="none"/>
        </w:rPr>
        <w:t> </w:t>
      </w:r>
    </w:p>
    <w:p w14:paraId="5C87AD26" w14:textId="77777777" w:rsidR="00D94B53" w:rsidRDefault="00D94B53" w:rsidP="00D94B53">
      <w:pPr>
        <w:widowControl w:val="0"/>
        <w:rPr>
          <w:rFonts w:ascii="Calibri" w:hAnsi="Calibri" w:cs="Calibri"/>
          <w:sz w:val="24"/>
          <w:szCs w:val="24"/>
          <w14:ligatures w14:val="none"/>
        </w:rPr>
      </w:pPr>
      <w:r>
        <w:rPr>
          <w:rFonts w:ascii="Calibri" w:hAnsi="Calibri" w:cs="Calibri"/>
          <w:sz w:val="24"/>
          <w:szCs w:val="24"/>
          <w14:ligatures w14:val="none"/>
        </w:rPr>
        <w:t xml:space="preserve">Kathi Runyan opened the meeting and welcomed everyone to our meeting at the Bessie Mitchell House in Grapevine, Texas at 7:03 pm.  There were 34 in person members, 2 guests, with 5 members on Zoom.  February Member meeting minutes were reviewed and a motion to accept the minutes was made by Beverly Douglas, seconded by Vickie Kidd and the motion passed.   </w:t>
      </w:r>
    </w:p>
    <w:p w14:paraId="5C0A750D" w14:textId="77777777" w:rsidR="00D94B53" w:rsidRDefault="00D94B53" w:rsidP="00D94B53">
      <w:pPr>
        <w:widowControl w:val="0"/>
        <w:rPr>
          <w:rFonts w:ascii="Calibri" w:hAnsi="Calibri" w:cs="Calibri"/>
          <w:sz w:val="24"/>
          <w:szCs w:val="24"/>
          <w14:ligatures w14:val="none"/>
        </w:rPr>
      </w:pPr>
      <w:r>
        <w:rPr>
          <w:rFonts w:ascii="Calibri" w:hAnsi="Calibri" w:cs="Calibri"/>
          <w:b/>
          <w:bCs/>
          <w:sz w:val="24"/>
          <w:szCs w:val="24"/>
          <w14:ligatures w14:val="none"/>
        </w:rPr>
        <w:t>Treasurer’s Report</w:t>
      </w:r>
      <w:r>
        <w:rPr>
          <w:rFonts w:ascii="Calibri" w:hAnsi="Calibri" w:cs="Calibri"/>
          <w:sz w:val="24"/>
          <w:szCs w:val="24"/>
          <w14:ligatures w14:val="none"/>
        </w:rPr>
        <w:t xml:space="preserve"> presented by Kathi Runyan: As of the end of February, it was reported $575.30 in income; $301.21 in expenses, for a net of $374.09 for last month.  </w:t>
      </w:r>
    </w:p>
    <w:p w14:paraId="1839634B" w14:textId="77777777" w:rsidR="00D94B53" w:rsidRDefault="00D94B53" w:rsidP="00D94B53">
      <w:pPr>
        <w:widowControl w:val="0"/>
        <w:spacing w:after="0"/>
        <w:rPr>
          <w:rFonts w:ascii="Calibri" w:hAnsi="Calibri" w:cs="Calibri"/>
          <w:sz w:val="24"/>
          <w:szCs w:val="24"/>
          <w14:ligatures w14:val="none"/>
        </w:rPr>
      </w:pPr>
      <w:r>
        <w:rPr>
          <w:rFonts w:ascii="Calibri" w:hAnsi="Calibri" w:cs="Calibri"/>
          <w:b/>
          <w:bCs/>
          <w:sz w:val="24"/>
          <w:szCs w:val="24"/>
          <w14:ligatures w14:val="none"/>
        </w:rPr>
        <w:t>Unfinished Business</w:t>
      </w:r>
      <w:r>
        <w:rPr>
          <w:rFonts w:ascii="Calibri" w:hAnsi="Calibri" w:cs="Calibri"/>
          <w:sz w:val="24"/>
          <w:szCs w:val="24"/>
          <w14:ligatures w14:val="none"/>
        </w:rPr>
        <w:t>: None</w:t>
      </w:r>
    </w:p>
    <w:p w14:paraId="6CA2F97A" w14:textId="77777777" w:rsidR="00D94B53" w:rsidRDefault="00D94B53" w:rsidP="00D94B53">
      <w:pPr>
        <w:widowControl w:val="0"/>
        <w:spacing w:after="0"/>
        <w:rPr>
          <w:rFonts w:ascii="Calibri" w:hAnsi="Calibri" w:cs="Calibri"/>
          <w:b/>
          <w:bCs/>
          <w:sz w:val="24"/>
          <w:szCs w:val="24"/>
          <w14:ligatures w14:val="none"/>
        </w:rPr>
      </w:pPr>
      <w:r>
        <w:rPr>
          <w:rFonts w:ascii="Calibri" w:hAnsi="Calibri" w:cs="Calibri"/>
          <w:b/>
          <w:bCs/>
          <w:sz w:val="24"/>
          <w:szCs w:val="24"/>
          <w14:ligatures w14:val="none"/>
        </w:rPr>
        <w:t>New Business:</w:t>
      </w:r>
    </w:p>
    <w:p w14:paraId="4349B73B" w14:textId="27090C0C" w:rsidR="00D94B53" w:rsidRDefault="00D94B53" w:rsidP="00D94B53">
      <w:pPr>
        <w:widowControl w:val="0"/>
        <w:spacing w:after="80"/>
        <w:ind w:left="360"/>
        <w:rPr>
          <w:rFonts w:ascii="Calibri" w:hAnsi="Calibri" w:cs="Calibri"/>
          <w:sz w:val="24"/>
          <w:szCs w:val="24"/>
          <w14:ligatures w14:val="none"/>
        </w:rPr>
      </w:pPr>
      <w:r>
        <w:rPr>
          <w:rFonts w:ascii="Calibri" w:hAnsi="Calibri" w:cs="Calibri"/>
          <w:b/>
          <w:bCs/>
          <w:sz w:val="24"/>
          <w:szCs w:val="24"/>
          <w14:ligatures w14:val="none"/>
        </w:rPr>
        <w:t>2</w:t>
      </w:r>
      <w:r>
        <w:rPr>
          <w:rFonts w:ascii="Calibri" w:hAnsi="Calibri" w:cs="Calibri"/>
          <w:b/>
          <w:bCs/>
          <w:sz w:val="16"/>
          <w:szCs w:val="16"/>
          <w:vertAlign w:val="superscript"/>
          <w14:ligatures w14:val="none"/>
        </w:rPr>
        <w:t>nd</w:t>
      </w:r>
      <w:r>
        <w:rPr>
          <w:rFonts w:ascii="Calibri" w:hAnsi="Calibri" w:cs="Calibri"/>
          <w:b/>
          <w:bCs/>
          <w:sz w:val="24"/>
          <w:szCs w:val="24"/>
          <w14:ligatures w14:val="none"/>
        </w:rPr>
        <w:t xml:space="preserve"> VP Report</w:t>
      </w:r>
      <w:r>
        <w:rPr>
          <w:rFonts w:ascii="Calibri" w:hAnsi="Calibri" w:cs="Calibri"/>
          <w:sz w:val="24"/>
          <w:szCs w:val="24"/>
          <w14:ligatures w14:val="none"/>
        </w:rPr>
        <w:t xml:space="preserve">:  Kay Thomas reported that the Quilt Show entry guidelines have been updated. She has copies available for </w:t>
      </w:r>
      <w:r>
        <w:rPr>
          <w:rFonts w:ascii="Calibri" w:hAnsi="Calibri" w:cs="Calibri"/>
          <w:sz w:val="24"/>
          <w:szCs w:val="24"/>
          <w14:ligatures w14:val="none"/>
        </w:rPr>
        <w:t>anyone</w:t>
      </w:r>
      <w:r>
        <w:rPr>
          <w:rFonts w:ascii="Calibri" w:hAnsi="Calibri" w:cs="Calibri"/>
          <w:sz w:val="24"/>
          <w:szCs w:val="24"/>
          <w14:ligatures w14:val="none"/>
        </w:rPr>
        <w:t xml:space="preserve"> interested. Entry registration is supposed to open April 1. Once the link is set, she will send out to membership.</w:t>
      </w:r>
    </w:p>
    <w:p w14:paraId="7E071A49" w14:textId="77777777" w:rsidR="00D94B53" w:rsidRDefault="00D94B53" w:rsidP="00D94B53">
      <w:pPr>
        <w:widowControl w:val="0"/>
        <w:ind w:left="360"/>
        <w:rPr>
          <w:rFonts w:ascii="Calibri" w:hAnsi="Calibri" w:cs="Calibri"/>
          <w:sz w:val="24"/>
          <w:szCs w:val="24"/>
          <w14:ligatures w14:val="none"/>
        </w:rPr>
      </w:pPr>
      <w:r>
        <w:rPr>
          <w:rFonts w:ascii="Calibri" w:hAnsi="Calibri" w:cs="Calibri"/>
          <w:b/>
          <w:bCs/>
          <w:sz w:val="24"/>
          <w:szCs w:val="24"/>
          <w14:ligatures w14:val="none"/>
        </w:rPr>
        <w:t>1st VP Report</w:t>
      </w:r>
      <w:r>
        <w:rPr>
          <w:rFonts w:ascii="Calibri" w:hAnsi="Calibri" w:cs="Calibri"/>
          <w:sz w:val="24"/>
          <w:szCs w:val="24"/>
          <w14:ligatures w14:val="none"/>
        </w:rPr>
        <w:t xml:space="preserve">:  Aleta </w:t>
      </w:r>
      <w:proofErr w:type="spellStart"/>
      <w:r>
        <w:rPr>
          <w:rFonts w:ascii="Calibri" w:hAnsi="Calibri" w:cs="Calibri"/>
          <w:sz w:val="24"/>
          <w:szCs w:val="24"/>
          <w14:ligatures w14:val="none"/>
        </w:rPr>
        <w:t>Mayrose</w:t>
      </w:r>
      <w:proofErr w:type="spellEnd"/>
      <w:r>
        <w:rPr>
          <w:rFonts w:ascii="Calibri" w:hAnsi="Calibri" w:cs="Calibri"/>
          <w:sz w:val="24"/>
          <w:szCs w:val="24"/>
          <w14:ligatures w14:val="none"/>
        </w:rPr>
        <w:t xml:space="preserve"> reported that tonight’s speaker will be Linda Davis presenting her program, “A Legacy in Quilting”. She also reminded everyone about the crayon challenge from last month. Block will be judged at the June meeting. If you want to donate your entry to the Quilt Show mini auction, size cannot be larger than 24” x 24”. Aleta gave a program update - for April is David Hastings and May is Annie </w:t>
      </w:r>
      <w:proofErr w:type="spellStart"/>
      <w:r>
        <w:rPr>
          <w:rFonts w:ascii="Calibri" w:hAnsi="Calibri" w:cs="Calibri"/>
          <w:sz w:val="24"/>
          <w:szCs w:val="24"/>
          <w14:ligatures w14:val="none"/>
        </w:rPr>
        <w:t>McHuggs</w:t>
      </w:r>
      <w:proofErr w:type="spellEnd"/>
      <w:r>
        <w:rPr>
          <w:rFonts w:ascii="Calibri" w:hAnsi="Calibri" w:cs="Calibri"/>
          <w:sz w:val="24"/>
          <w:szCs w:val="24"/>
          <w14:ligatures w14:val="none"/>
        </w:rPr>
        <w:t xml:space="preserve"> with reverse Dresden tool workshop.</w:t>
      </w:r>
    </w:p>
    <w:p w14:paraId="71886A23" w14:textId="77777777" w:rsidR="00D94B53" w:rsidRDefault="00D94B53" w:rsidP="00D94B53">
      <w:pPr>
        <w:widowControl w:val="0"/>
        <w:spacing w:after="0"/>
        <w:rPr>
          <w:rFonts w:ascii="Calibri" w:hAnsi="Calibri" w:cs="Calibri"/>
          <w:b/>
          <w:bCs/>
          <w:sz w:val="24"/>
          <w:szCs w:val="24"/>
          <w14:ligatures w14:val="none"/>
        </w:rPr>
      </w:pPr>
      <w:r>
        <w:rPr>
          <w:rFonts w:ascii="Calibri" w:hAnsi="Calibri" w:cs="Calibri"/>
          <w:b/>
          <w:bCs/>
          <w:sz w:val="24"/>
          <w:szCs w:val="24"/>
          <w14:ligatures w14:val="none"/>
        </w:rPr>
        <w:t xml:space="preserve">Committee Reports:   </w:t>
      </w:r>
    </w:p>
    <w:p w14:paraId="195CB83A" w14:textId="77777777" w:rsidR="00D94B53" w:rsidRDefault="00D94B53" w:rsidP="00D94B53">
      <w:pPr>
        <w:widowControl w:val="0"/>
        <w:spacing w:after="80"/>
        <w:ind w:left="360"/>
        <w:rPr>
          <w:rFonts w:ascii="Calibri" w:hAnsi="Calibri" w:cs="Calibri"/>
          <w:sz w:val="24"/>
          <w:szCs w:val="24"/>
          <w14:ligatures w14:val="none"/>
        </w:rPr>
      </w:pPr>
      <w:r>
        <w:rPr>
          <w:rFonts w:ascii="Calibri" w:hAnsi="Calibri" w:cs="Calibri"/>
          <w:b/>
          <w:bCs/>
          <w:sz w:val="24"/>
          <w:szCs w:val="24"/>
          <w14:ligatures w14:val="none"/>
        </w:rPr>
        <w:t>Quilts of Valor</w:t>
      </w:r>
      <w:r>
        <w:rPr>
          <w:rFonts w:ascii="Calibri" w:hAnsi="Calibri" w:cs="Calibri"/>
          <w:sz w:val="24"/>
          <w:szCs w:val="24"/>
          <w14:ligatures w14:val="none"/>
        </w:rPr>
        <w:t xml:space="preserve">:  Beverly Douglas has 2 quilts ready to be quilted. Susan Turk and Deborah Kay agreed to complete these. The committee met recently and made 40 sacks of precut blocks for 2 more quilts. Members are asked to take them home, complete, and bring to next meeting. Please do not trim. </w:t>
      </w:r>
    </w:p>
    <w:p w14:paraId="1514581F" w14:textId="77777777" w:rsidR="00D94B53" w:rsidRDefault="00D94B53" w:rsidP="00D94B53">
      <w:pPr>
        <w:widowControl w:val="0"/>
        <w:spacing w:after="80"/>
        <w:ind w:left="360"/>
        <w:rPr>
          <w:rFonts w:ascii="Calibri" w:hAnsi="Calibri" w:cs="Calibri"/>
          <w:sz w:val="24"/>
          <w:szCs w:val="24"/>
          <w14:ligatures w14:val="none"/>
        </w:rPr>
      </w:pPr>
      <w:r>
        <w:rPr>
          <w:rFonts w:ascii="Calibri" w:hAnsi="Calibri" w:cs="Calibri"/>
          <w:b/>
          <w:bCs/>
          <w:sz w:val="24"/>
          <w:szCs w:val="24"/>
          <w14:ligatures w14:val="none"/>
        </w:rPr>
        <w:t>Membership</w:t>
      </w:r>
      <w:r>
        <w:rPr>
          <w:rFonts w:ascii="Calibri" w:hAnsi="Calibri" w:cs="Calibri"/>
          <w:sz w:val="24"/>
          <w:szCs w:val="24"/>
          <w14:ligatures w14:val="none"/>
        </w:rPr>
        <w:t xml:space="preserve">:  Kathi Runyan announced that there has been a delay in the directories. We will have distribution next month. </w:t>
      </w:r>
    </w:p>
    <w:p w14:paraId="488568F0" w14:textId="77777777" w:rsidR="00D94B53" w:rsidRDefault="00D94B53" w:rsidP="00D94B53">
      <w:pPr>
        <w:widowControl w:val="0"/>
        <w:spacing w:after="80"/>
        <w:ind w:left="360"/>
        <w:rPr>
          <w:rFonts w:ascii="Calibri" w:hAnsi="Calibri" w:cs="Calibri"/>
          <w:sz w:val="24"/>
          <w:szCs w:val="24"/>
          <w14:ligatures w14:val="none"/>
        </w:rPr>
      </w:pPr>
      <w:r>
        <w:rPr>
          <w:rFonts w:ascii="Calibri" w:hAnsi="Calibri" w:cs="Calibri"/>
          <w:b/>
          <w:bCs/>
          <w:sz w:val="24"/>
          <w:szCs w:val="24"/>
          <w14:ligatures w14:val="none"/>
        </w:rPr>
        <w:t>Retreats</w:t>
      </w:r>
      <w:r>
        <w:rPr>
          <w:rFonts w:ascii="Calibri" w:hAnsi="Calibri" w:cs="Calibri"/>
          <w:sz w:val="24"/>
          <w:szCs w:val="24"/>
          <w14:ligatures w14:val="none"/>
        </w:rPr>
        <w:t xml:space="preserve">:  Mona Levingston reported that the April retreat at Sunset has 21 members going. </w:t>
      </w:r>
    </w:p>
    <w:p w14:paraId="4117AA8F" w14:textId="77777777" w:rsidR="00D94B53" w:rsidRDefault="00D94B53" w:rsidP="00D94B53">
      <w:pPr>
        <w:widowControl w:val="0"/>
        <w:ind w:left="360"/>
        <w:rPr>
          <w:rFonts w:ascii="Calibri" w:hAnsi="Calibri" w:cs="Calibri"/>
          <w:sz w:val="24"/>
          <w:szCs w:val="24"/>
          <w14:ligatures w14:val="none"/>
        </w:rPr>
      </w:pPr>
      <w:r>
        <w:rPr>
          <w:rFonts w:ascii="Calibri" w:hAnsi="Calibri" w:cs="Calibri"/>
          <w:b/>
          <w:bCs/>
          <w:sz w:val="24"/>
          <w:szCs w:val="24"/>
          <w14:ligatures w14:val="none"/>
        </w:rPr>
        <w:t>Boutique</w:t>
      </w:r>
      <w:r>
        <w:rPr>
          <w:rFonts w:ascii="Calibri" w:hAnsi="Calibri" w:cs="Calibri"/>
          <w:sz w:val="24"/>
          <w:szCs w:val="24"/>
          <w14:ligatures w14:val="none"/>
        </w:rPr>
        <w:t xml:space="preserve">:  Kayleen Allen asked members to start thinking of unique boutique items for the quilt show in August.  These handmade donations benefit the guild. </w:t>
      </w:r>
    </w:p>
    <w:p w14:paraId="43F714F4" w14:textId="77777777" w:rsidR="00D94B53" w:rsidRDefault="00D94B53" w:rsidP="00D94B53">
      <w:pPr>
        <w:widowControl w:val="0"/>
        <w:rPr>
          <w:rFonts w:ascii="Calibri" w:hAnsi="Calibri" w:cs="Calibri"/>
          <w:sz w:val="24"/>
          <w:szCs w:val="24"/>
          <w14:ligatures w14:val="none"/>
        </w:rPr>
      </w:pPr>
      <w:r>
        <w:rPr>
          <w:rFonts w:ascii="Calibri" w:hAnsi="Calibri" w:cs="Calibri"/>
          <w:b/>
          <w:bCs/>
          <w:sz w:val="24"/>
          <w:szCs w:val="24"/>
          <w14:ligatures w14:val="none"/>
        </w:rPr>
        <w:t>Show and Tell</w:t>
      </w:r>
      <w:r>
        <w:rPr>
          <w:rFonts w:ascii="Calibri" w:hAnsi="Calibri" w:cs="Calibri"/>
          <w:sz w:val="24"/>
          <w:szCs w:val="24"/>
          <w14:ligatures w14:val="none"/>
        </w:rPr>
        <w:t xml:space="preserve"> items were presented. </w:t>
      </w:r>
    </w:p>
    <w:p w14:paraId="78EBA8C8" w14:textId="77777777" w:rsidR="00D94B53" w:rsidRDefault="00D94B53" w:rsidP="00D94B53">
      <w:pPr>
        <w:widowControl w:val="0"/>
        <w:rPr>
          <w:rFonts w:ascii="Calibri" w:hAnsi="Calibri" w:cs="Calibri"/>
          <w:sz w:val="24"/>
          <w:szCs w:val="24"/>
          <w14:ligatures w14:val="none"/>
        </w:rPr>
      </w:pPr>
      <w:r>
        <w:rPr>
          <w:rFonts w:ascii="Calibri" w:hAnsi="Calibri" w:cs="Calibri"/>
          <w:sz w:val="24"/>
          <w:szCs w:val="24"/>
          <w14:ligatures w14:val="none"/>
        </w:rPr>
        <w:lastRenderedPageBreak/>
        <w:t xml:space="preserve">The next BCQG member meeting is scheduled for April 19, 2022, at 7pm, at the Bessie Mitchell House.  </w:t>
      </w:r>
    </w:p>
    <w:p w14:paraId="03B70030" w14:textId="77777777" w:rsidR="00D94B53" w:rsidRDefault="00D94B53" w:rsidP="00D94B53">
      <w:pPr>
        <w:widowControl w:val="0"/>
        <w:rPr>
          <w:rFonts w:ascii="Calibri" w:hAnsi="Calibri" w:cs="Calibri"/>
          <w:sz w:val="24"/>
          <w:szCs w:val="24"/>
          <w14:ligatures w14:val="none"/>
        </w:rPr>
      </w:pPr>
      <w:r>
        <w:rPr>
          <w:rFonts w:ascii="Calibri" w:hAnsi="Calibri" w:cs="Calibri"/>
          <w:sz w:val="24"/>
          <w:szCs w:val="24"/>
          <w14:ligatures w14:val="none"/>
        </w:rPr>
        <w:t xml:space="preserve">The next BCQG Board meeting is scheduled for April 5, 2022, at 6:30pm via Zoom. </w:t>
      </w:r>
    </w:p>
    <w:p w14:paraId="1E8EEAE9" w14:textId="77777777" w:rsidR="00D94B53" w:rsidRDefault="00D94B53" w:rsidP="00D94B53">
      <w:pPr>
        <w:widowControl w:val="0"/>
        <w:rPr>
          <w:rFonts w:ascii="Calibri" w:hAnsi="Calibri" w:cs="Calibri"/>
          <w:sz w:val="24"/>
          <w:szCs w:val="24"/>
          <w14:ligatures w14:val="none"/>
        </w:rPr>
      </w:pPr>
      <w:r>
        <w:rPr>
          <w:rFonts w:ascii="Calibri" w:hAnsi="Calibri" w:cs="Calibri"/>
          <w:sz w:val="24"/>
          <w:szCs w:val="24"/>
          <w14:ligatures w14:val="none"/>
        </w:rPr>
        <w:t>Business Meeting adjourned at 7:43pm</w:t>
      </w:r>
    </w:p>
    <w:p w14:paraId="6BD6AC55" w14:textId="77777777" w:rsidR="00D94B53" w:rsidRDefault="00D94B53" w:rsidP="00D94B53">
      <w:pPr>
        <w:widowControl w:val="0"/>
        <w:rPr>
          <w:rFonts w:ascii="Calibri" w:hAnsi="Calibri" w:cs="Calibri"/>
          <w:sz w:val="24"/>
          <w:szCs w:val="24"/>
          <w14:ligatures w14:val="none"/>
        </w:rPr>
      </w:pPr>
      <w:r>
        <w:rPr>
          <w:rFonts w:ascii="Calibri" w:hAnsi="Calibri" w:cs="Calibri"/>
          <w:sz w:val="24"/>
          <w:szCs w:val="24"/>
          <w14:ligatures w14:val="none"/>
        </w:rPr>
        <w:t xml:space="preserve">Aleta introduced Linda Davis presenting her program, “A Legacy in Quilting”. </w:t>
      </w:r>
    </w:p>
    <w:p w14:paraId="259E21DB" w14:textId="77777777" w:rsidR="00D94B53" w:rsidRDefault="00D94B53" w:rsidP="00D94B53">
      <w:pPr>
        <w:spacing w:after="160" w:line="256" w:lineRule="auto"/>
        <w:rPr>
          <w:rFonts w:ascii="Calibri" w:hAnsi="Calibri" w:cs="Calibri"/>
          <w:sz w:val="24"/>
          <w:szCs w:val="24"/>
          <w14:ligatures w14:val="none"/>
        </w:rPr>
      </w:pPr>
      <w:r>
        <w:rPr>
          <w:rFonts w:ascii="Calibri" w:hAnsi="Calibri" w:cs="Calibri"/>
          <w:sz w:val="24"/>
          <w:szCs w:val="24"/>
          <w14:ligatures w14:val="none"/>
        </w:rPr>
        <w:t>Respectfully submitted by Kay Thomas, BCQG 2</w:t>
      </w:r>
      <w:r>
        <w:rPr>
          <w:rFonts w:ascii="Calibri" w:hAnsi="Calibri" w:cs="Calibri"/>
          <w:sz w:val="16"/>
          <w:szCs w:val="16"/>
          <w:vertAlign w:val="superscript"/>
          <w14:ligatures w14:val="none"/>
        </w:rPr>
        <w:t>nd</w:t>
      </w:r>
      <w:r>
        <w:rPr>
          <w:rFonts w:ascii="Calibri" w:hAnsi="Calibri" w:cs="Calibri"/>
          <w:sz w:val="24"/>
          <w:szCs w:val="24"/>
          <w14:ligatures w14:val="none"/>
        </w:rPr>
        <w:t xml:space="preserve"> VP.</w:t>
      </w:r>
    </w:p>
    <w:p w14:paraId="3E859478" w14:textId="77777777" w:rsidR="00D94B53" w:rsidRDefault="00D94B53" w:rsidP="00D94B53">
      <w:pPr>
        <w:widowControl w:val="0"/>
        <w:rPr>
          <w14:ligatures w14:val="none"/>
        </w:rPr>
      </w:pPr>
      <w:r>
        <w:rPr>
          <w14:ligatures w14:val="none"/>
        </w:rPr>
        <w:t> </w:t>
      </w:r>
    </w:p>
    <w:p w14:paraId="3E315913" w14:textId="77777777" w:rsidR="008A0146" w:rsidRDefault="008A0146" w:rsidP="008A0146">
      <w:pPr>
        <w:widowControl w:val="0"/>
        <w:rPr>
          <w14:ligatures w14:val="none"/>
        </w:rPr>
      </w:pPr>
      <w:r>
        <w:rPr>
          <w14:ligatures w14:val="none"/>
        </w:rPr>
        <w:t> </w:t>
      </w:r>
    </w:p>
    <w:p w14:paraId="0D4B4EBF" w14:textId="77777777" w:rsidR="00CA19DB" w:rsidRDefault="00CA19DB" w:rsidP="008A0146">
      <w:pPr>
        <w:widowControl w:val="0"/>
        <w:spacing w:after="0" w:line="240" w:lineRule="auto"/>
      </w:pPr>
    </w:p>
    <w:sectPr w:rsidR="00CA19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DB"/>
    <w:rsid w:val="002E3C63"/>
    <w:rsid w:val="004018CB"/>
    <w:rsid w:val="00694C6A"/>
    <w:rsid w:val="00825F8A"/>
    <w:rsid w:val="008A0146"/>
    <w:rsid w:val="00CA19DB"/>
    <w:rsid w:val="00D94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1E9A"/>
  <w15:chartTrackingRefBased/>
  <w15:docId w15:val="{80C34897-0400-4CF2-B7A8-E74CE6BC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DB"/>
    <w:pPr>
      <w:spacing w:after="120" w:line="285" w:lineRule="auto"/>
    </w:pPr>
    <w:rPr>
      <w:rFonts w:ascii="Gill Sans MT" w:eastAsia="Times New Roman" w:hAnsi="Gill Sans MT" w:cs="Times New Roman"/>
      <w:color w:val="000000"/>
      <w:kern w:val="28"/>
      <w:sz w:val="17"/>
      <w:szCs w:val="17"/>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5062">
      <w:bodyDiv w:val="1"/>
      <w:marLeft w:val="0"/>
      <w:marRight w:val="0"/>
      <w:marTop w:val="0"/>
      <w:marBottom w:val="0"/>
      <w:divBdr>
        <w:top w:val="none" w:sz="0" w:space="0" w:color="auto"/>
        <w:left w:val="none" w:sz="0" w:space="0" w:color="auto"/>
        <w:bottom w:val="none" w:sz="0" w:space="0" w:color="auto"/>
        <w:right w:val="none" w:sz="0" w:space="0" w:color="auto"/>
      </w:divBdr>
    </w:div>
    <w:div w:id="1162963399">
      <w:bodyDiv w:val="1"/>
      <w:marLeft w:val="0"/>
      <w:marRight w:val="0"/>
      <w:marTop w:val="0"/>
      <w:marBottom w:val="0"/>
      <w:divBdr>
        <w:top w:val="none" w:sz="0" w:space="0" w:color="auto"/>
        <w:left w:val="none" w:sz="0" w:space="0" w:color="auto"/>
        <w:bottom w:val="none" w:sz="0" w:space="0" w:color="auto"/>
        <w:right w:val="none" w:sz="0" w:space="0" w:color="auto"/>
      </w:divBdr>
    </w:div>
    <w:div w:id="1443040282">
      <w:bodyDiv w:val="1"/>
      <w:marLeft w:val="0"/>
      <w:marRight w:val="0"/>
      <w:marTop w:val="0"/>
      <w:marBottom w:val="0"/>
      <w:divBdr>
        <w:top w:val="none" w:sz="0" w:space="0" w:color="auto"/>
        <w:left w:val="none" w:sz="0" w:space="0" w:color="auto"/>
        <w:bottom w:val="none" w:sz="0" w:space="0" w:color="auto"/>
        <w:right w:val="none" w:sz="0" w:space="0" w:color="auto"/>
      </w:divBdr>
    </w:div>
    <w:div w:id="1652250875">
      <w:bodyDiv w:val="1"/>
      <w:marLeft w:val="0"/>
      <w:marRight w:val="0"/>
      <w:marTop w:val="0"/>
      <w:marBottom w:val="0"/>
      <w:divBdr>
        <w:top w:val="none" w:sz="0" w:space="0" w:color="auto"/>
        <w:left w:val="none" w:sz="0" w:space="0" w:color="auto"/>
        <w:bottom w:val="none" w:sz="0" w:space="0" w:color="auto"/>
        <w:right w:val="none" w:sz="0" w:space="0" w:color="auto"/>
      </w:divBdr>
    </w:div>
    <w:div w:id="1682049116">
      <w:bodyDiv w:val="1"/>
      <w:marLeft w:val="0"/>
      <w:marRight w:val="0"/>
      <w:marTop w:val="0"/>
      <w:marBottom w:val="0"/>
      <w:divBdr>
        <w:top w:val="none" w:sz="0" w:space="0" w:color="auto"/>
        <w:left w:val="none" w:sz="0" w:space="0" w:color="auto"/>
        <w:bottom w:val="none" w:sz="0" w:space="0" w:color="auto"/>
        <w:right w:val="none" w:sz="0" w:space="0" w:color="auto"/>
      </w:divBdr>
    </w:div>
    <w:div w:id="1758673027">
      <w:bodyDiv w:val="1"/>
      <w:marLeft w:val="0"/>
      <w:marRight w:val="0"/>
      <w:marTop w:val="0"/>
      <w:marBottom w:val="0"/>
      <w:divBdr>
        <w:top w:val="none" w:sz="0" w:space="0" w:color="auto"/>
        <w:left w:val="none" w:sz="0" w:space="0" w:color="auto"/>
        <w:bottom w:val="none" w:sz="0" w:space="0" w:color="auto"/>
        <w:right w:val="none" w:sz="0" w:space="0" w:color="auto"/>
      </w:divBdr>
    </w:div>
    <w:div w:id="1983000638">
      <w:bodyDiv w:val="1"/>
      <w:marLeft w:val="0"/>
      <w:marRight w:val="0"/>
      <w:marTop w:val="0"/>
      <w:marBottom w:val="0"/>
      <w:divBdr>
        <w:top w:val="none" w:sz="0" w:space="0" w:color="auto"/>
        <w:left w:val="none" w:sz="0" w:space="0" w:color="auto"/>
        <w:bottom w:val="none" w:sz="0" w:space="0" w:color="auto"/>
        <w:right w:val="none" w:sz="0" w:space="0" w:color="auto"/>
      </w:divBdr>
    </w:div>
    <w:div w:id="21030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2106</Characters>
  <Application>Microsoft Office Word</Application>
  <DocSecurity>0</DocSecurity>
  <Lines>17</Lines>
  <Paragraphs>4</Paragraphs>
  <ScaleCrop>false</ScaleCrop>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mary.nalley001@gmail.com</dc:creator>
  <cp:keywords/>
  <dc:description/>
  <cp:lastModifiedBy>mary.nalley001@gmail.com</cp:lastModifiedBy>
  <cp:revision>2</cp:revision>
  <dcterms:created xsi:type="dcterms:W3CDTF">2022-05-01T02:14:00Z</dcterms:created>
  <dcterms:modified xsi:type="dcterms:W3CDTF">2022-05-01T02:14:00Z</dcterms:modified>
</cp:coreProperties>
</file>